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2A5" w:rsidRDefault="004C32A5" w:rsidP="00AA24C7">
      <w:pPr>
        <w:pStyle w:val="a8"/>
        <w:rPr>
          <w:rStyle w:val="a7"/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162675" cy="8715375"/>
            <wp:effectExtent l="19050" t="0" r="9525" b="0"/>
            <wp:docPr id="1" name="Рисунок 1" descr="C:\Users\Venn\Desktop\зарег в журн\семейное  об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зарег в журн\семейное  обр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24C7" w:rsidRPr="00AA24C7">
        <w:rPr>
          <w:rStyle w:val="a7"/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</w:t>
      </w:r>
    </w:p>
    <w:p w:rsidR="004C32A5" w:rsidRDefault="004C32A5" w:rsidP="00AA24C7">
      <w:pPr>
        <w:pStyle w:val="a8"/>
        <w:rPr>
          <w:rStyle w:val="a7"/>
          <w:rFonts w:ascii="Times New Roman" w:hAnsi="Times New Roman"/>
          <w:b w:val="0"/>
          <w:sz w:val="24"/>
          <w:szCs w:val="24"/>
        </w:rPr>
      </w:pPr>
    </w:p>
    <w:p w:rsidR="004C32A5" w:rsidRDefault="00AA24C7" w:rsidP="00AA24C7">
      <w:pPr>
        <w:pStyle w:val="a8"/>
        <w:rPr>
          <w:rStyle w:val="a7"/>
          <w:rFonts w:ascii="Times New Roman" w:hAnsi="Times New Roman"/>
          <w:b w:val="0"/>
          <w:sz w:val="24"/>
          <w:szCs w:val="24"/>
        </w:rPr>
      </w:pPr>
      <w:r w:rsidRPr="00AA24C7">
        <w:rPr>
          <w:rStyle w:val="a7"/>
          <w:rFonts w:ascii="Times New Roman" w:hAnsi="Times New Roman"/>
          <w:b w:val="0"/>
          <w:sz w:val="24"/>
          <w:szCs w:val="24"/>
        </w:rPr>
        <w:t xml:space="preserve">            </w:t>
      </w:r>
    </w:p>
    <w:p w:rsidR="004C32A5" w:rsidRDefault="004C32A5" w:rsidP="00AA24C7">
      <w:pPr>
        <w:pStyle w:val="a8"/>
        <w:rPr>
          <w:rStyle w:val="a7"/>
          <w:rFonts w:ascii="Times New Roman" w:hAnsi="Times New Roman"/>
          <w:b w:val="0"/>
          <w:sz w:val="24"/>
          <w:szCs w:val="24"/>
        </w:rPr>
      </w:pPr>
    </w:p>
    <w:p w:rsidR="00C17BF3" w:rsidRPr="00465687" w:rsidRDefault="00C76E03" w:rsidP="00AE00B2">
      <w:pPr>
        <w:pStyle w:val="10"/>
        <w:keepNext/>
        <w:keepLines/>
        <w:shd w:val="clear" w:color="auto" w:fill="auto"/>
        <w:rPr>
          <w:sz w:val="24"/>
          <w:szCs w:val="24"/>
        </w:rPr>
      </w:pPr>
      <w:bookmarkStart w:id="0" w:name="bookmark2"/>
      <w:r w:rsidRPr="00465687">
        <w:rPr>
          <w:sz w:val="24"/>
          <w:szCs w:val="24"/>
        </w:rPr>
        <w:lastRenderedPageBreak/>
        <w:t>3. Образовательный процесс</w:t>
      </w:r>
      <w:bookmarkEnd w:id="0"/>
    </w:p>
    <w:p w:rsidR="00C17BF3" w:rsidRPr="00465687" w:rsidRDefault="00C76E03" w:rsidP="00AE00B2">
      <w:pPr>
        <w:pStyle w:val="20"/>
        <w:numPr>
          <w:ilvl w:val="0"/>
          <w:numId w:val="3"/>
        </w:numPr>
        <w:shd w:val="clear" w:color="auto" w:fill="auto"/>
        <w:tabs>
          <w:tab w:val="left" w:pos="586"/>
        </w:tabs>
        <w:rPr>
          <w:sz w:val="24"/>
          <w:szCs w:val="24"/>
        </w:rPr>
      </w:pPr>
      <w:r w:rsidRPr="00465687">
        <w:rPr>
          <w:sz w:val="24"/>
          <w:szCs w:val="24"/>
        </w:rPr>
        <w:t>Для получ</w:t>
      </w:r>
      <w:r w:rsidR="00AE00B2" w:rsidRPr="00465687">
        <w:rPr>
          <w:sz w:val="24"/>
          <w:szCs w:val="24"/>
        </w:rPr>
        <w:t xml:space="preserve">ения общего образования в </w:t>
      </w:r>
      <w:r w:rsidRPr="00465687">
        <w:rPr>
          <w:sz w:val="24"/>
          <w:szCs w:val="24"/>
        </w:rPr>
        <w:t xml:space="preserve">форме </w:t>
      </w:r>
      <w:r w:rsidR="00465687" w:rsidRPr="00465687">
        <w:rPr>
          <w:sz w:val="24"/>
          <w:szCs w:val="24"/>
        </w:rPr>
        <w:t xml:space="preserve">семейного образования и самообразования </w:t>
      </w:r>
      <w:r w:rsidRPr="00465687">
        <w:rPr>
          <w:sz w:val="24"/>
          <w:szCs w:val="24"/>
        </w:rPr>
        <w:t>в пределах основных общеобразовательных программ дошкольного, начального общего, основного общего, среднего общего образования действуют Федеральные государственные образовательные стандарты.</w:t>
      </w:r>
    </w:p>
    <w:p w:rsidR="00C17BF3" w:rsidRPr="00465687" w:rsidRDefault="00C76E03" w:rsidP="00AE00B2">
      <w:pPr>
        <w:pStyle w:val="20"/>
        <w:numPr>
          <w:ilvl w:val="0"/>
          <w:numId w:val="3"/>
        </w:numPr>
        <w:shd w:val="clear" w:color="auto" w:fill="auto"/>
        <w:tabs>
          <w:tab w:val="left" w:pos="946"/>
        </w:tabs>
        <w:rPr>
          <w:sz w:val="24"/>
          <w:szCs w:val="24"/>
        </w:rPr>
      </w:pPr>
      <w:r w:rsidRPr="00465687">
        <w:rPr>
          <w:sz w:val="24"/>
          <w:szCs w:val="24"/>
        </w:rPr>
        <w:t xml:space="preserve">Организация образовательного процесса в </w:t>
      </w:r>
      <w:r w:rsidR="00FA3B03">
        <w:rPr>
          <w:sz w:val="24"/>
          <w:szCs w:val="24"/>
        </w:rPr>
        <w:t>лицее</w:t>
      </w:r>
      <w:r w:rsidR="00237C40">
        <w:rPr>
          <w:sz w:val="24"/>
          <w:szCs w:val="24"/>
        </w:rPr>
        <w:t xml:space="preserve"> </w:t>
      </w:r>
      <w:r w:rsidRPr="00465687">
        <w:rPr>
          <w:sz w:val="24"/>
          <w:szCs w:val="24"/>
        </w:rPr>
        <w:t xml:space="preserve"> регламентируется учебным планом, расписанием занятий, образовательными программами для каждой ступени обучения, рабочими программами педагогов, которые находятся в открытом доступе для всех участников образовательного процесса.</w:t>
      </w:r>
    </w:p>
    <w:p w:rsidR="00C17BF3" w:rsidRPr="00465687" w:rsidRDefault="00AE00B2" w:rsidP="00AE00B2">
      <w:pPr>
        <w:pStyle w:val="20"/>
        <w:numPr>
          <w:ilvl w:val="0"/>
          <w:numId w:val="3"/>
        </w:numPr>
        <w:shd w:val="clear" w:color="auto" w:fill="auto"/>
        <w:tabs>
          <w:tab w:val="left" w:pos="787"/>
        </w:tabs>
        <w:rPr>
          <w:sz w:val="24"/>
          <w:szCs w:val="24"/>
        </w:rPr>
      </w:pPr>
      <w:r w:rsidRPr="00465687">
        <w:rPr>
          <w:sz w:val="24"/>
          <w:szCs w:val="24"/>
        </w:rPr>
        <w:t xml:space="preserve">Обучающийся в </w:t>
      </w:r>
      <w:r w:rsidR="00C76E03" w:rsidRPr="00465687">
        <w:rPr>
          <w:sz w:val="24"/>
          <w:szCs w:val="24"/>
        </w:rPr>
        <w:t xml:space="preserve">форме </w:t>
      </w:r>
      <w:r w:rsidR="00465687" w:rsidRPr="00465687">
        <w:rPr>
          <w:sz w:val="24"/>
          <w:szCs w:val="24"/>
        </w:rPr>
        <w:t xml:space="preserve">семейного образования и самообразования </w:t>
      </w:r>
      <w:r w:rsidR="00C76E03" w:rsidRPr="00465687">
        <w:rPr>
          <w:sz w:val="24"/>
          <w:szCs w:val="24"/>
        </w:rPr>
        <w:t xml:space="preserve">имеет право в соответствии с утверждённым индивидуальным учебным планом по выбранным предметам и программам: посещать уроки, лабораторные и практические занятия, элективные курсы; брать учебную литературу из библиотечного фонда </w:t>
      </w:r>
      <w:r w:rsidR="008518AD">
        <w:rPr>
          <w:sz w:val="24"/>
          <w:szCs w:val="24"/>
        </w:rPr>
        <w:t>лицея</w:t>
      </w:r>
      <w:r w:rsidR="00C76E03" w:rsidRPr="00465687">
        <w:rPr>
          <w:sz w:val="24"/>
          <w:szCs w:val="24"/>
        </w:rPr>
        <w:t>, получать индивидуальные консультации, принимать участие в олимпиадах и конкурсах.</w:t>
      </w:r>
    </w:p>
    <w:p w:rsidR="00C17BF3" w:rsidRPr="00465687" w:rsidRDefault="00C76E03" w:rsidP="00AE00B2">
      <w:pPr>
        <w:pStyle w:val="20"/>
        <w:numPr>
          <w:ilvl w:val="0"/>
          <w:numId w:val="3"/>
        </w:numPr>
        <w:shd w:val="clear" w:color="auto" w:fill="auto"/>
        <w:tabs>
          <w:tab w:val="left" w:pos="591"/>
        </w:tabs>
        <w:rPr>
          <w:sz w:val="24"/>
          <w:szCs w:val="24"/>
        </w:rPr>
      </w:pPr>
      <w:r w:rsidRPr="00465687">
        <w:rPr>
          <w:sz w:val="24"/>
          <w:szCs w:val="24"/>
        </w:rPr>
        <w:t>Участники образовательного процесса вправе корректировать формы организации обучения учащегося и выбирать наиболее удобные для успешного освоения обучающимся образовательной программы (дистанционные, групповые, индивидуальные).</w:t>
      </w:r>
    </w:p>
    <w:p w:rsidR="00C17BF3" w:rsidRPr="00465687" w:rsidRDefault="00C76E03" w:rsidP="00AE00B2">
      <w:pPr>
        <w:pStyle w:val="20"/>
        <w:numPr>
          <w:ilvl w:val="0"/>
          <w:numId w:val="3"/>
        </w:numPr>
        <w:shd w:val="clear" w:color="auto" w:fill="auto"/>
        <w:tabs>
          <w:tab w:val="left" w:pos="591"/>
        </w:tabs>
        <w:rPr>
          <w:sz w:val="24"/>
          <w:szCs w:val="24"/>
        </w:rPr>
      </w:pPr>
      <w:r w:rsidRPr="00465687">
        <w:rPr>
          <w:sz w:val="24"/>
          <w:szCs w:val="24"/>
        </w:rPr>
        <w:t>В электронном журнале в строчке ученика, переведенного на форму</w:t>
      </w:r>
      <w:r w:rsidR="00465687" w:rsidRPr="00465687">
        <w:rPr>
          <w:sz w:val="24"/>
        </w:rPr>
        <w:t xml:space="preserve"> семейного образования и самообразования</w:t>
      </w:r>
      <w:r w:rsidRPr="00465687">
        <w:rPr>
          <w:sz w:val="24"/>
          <w:szCs w:val="24"/>
        </w:rPr>
        <w:t>, выставляются текущие оценки по предметам, в соответствии с пройденными темами, утверждёнными в индивидуальном плане обучающегося.</w:t>
      </w:r>
    </w:p>
    <w:p w:rsidR="00C17BF3" w:rsidRPr="00465687" w:rsidRDefault="00AA24C7" w:rsidP="00AE00B2">
      <w:pPr>
        <w:pStyle w:val="20"/>
        <w:numPr>
          <w:ilvl w:val="0"/>
          <w:numId w:val="3"/>
        </w:numPr>
        <w:shd w:val="clear" w:color="auto" w:fill="auto"/>
        <w:tabs>
          <w:tab w:val="left" w:pos="591"/>
        </w:tabs>
        <w:rPr>
          <w:sz w:val="24"/>
          <w:szCs w:val="24"/>
        </w:rPr>
      </w:pPr>
      <w:r>
        <w:rPr>
          <w:sz w:val="24"/>
          <w:szCs w:val="24"/>
        </w:rPr>
        <w:t>Обучающийся</w:t>
      </w:r>
      <w:r w:rsidR="00C76E03" w:rsidRPr="00465687">
        <w:rPr>
          <w:sz w:val="24"/>
          <w:szCs w:val="24"/>
        </w:rPr>
        <w:t>,</w:t>
      </w:r>
      <w:r w:rsidR="00AE00B2" w:rsidRPr="00465687">
        <w:rPr>
          <w:sz w:val="24"/>
          <w:szCs w:val="24"/>
        </w:rPr>
        <w:t xml:space="preserve"> получающий образование в </w:t>
      </w:r>
      <w:r w:rsidR="00C76E03" w:rsidRPr="00465687">
        <w:rPr>
          <w:sz w:val="24"/>
          <w:szCs w:val="24"/>
        </w:rPr>
        <w:t xml:space="preserve">форме </w:t>
      </w:r>
      <w:r w:rsidR="00465687" w:rsidRPr="00465687">
        <w:rPr>
          <w:sz w:val="24"/>
          <w:szCs w:val="24"/>
        </w:rPr>
        <w:t xml:space="preserve">семейного образования и самообразования </w:t>
      </w:r>
      <w:r w:rsidR="00C76E03" w:rsidRPr="00465687">
        <w:rPr>
          <w:sz w:val="24"/>
          <w:szCs w:val="24"/>
        </w:rPr>
        <w:t xml:space="preserve">может получать в </w:t>
      </w:r>
      <w:r w:rsidR="00237C40">
        <w:rPr>
          <w:sz w:val="24"/>
          <w:szCs w:val="24"/>
        </w:rPr>
        <w:t>школе</w:t>
      </w:r>
      <w:r w:rsidR="00C76E03" w:rsidRPr="00465687">
        <w:rPr>
          <w:sz w:val="24"/>
          <w:szCs w:val="24"/>
        </w:rPr>
        <w:t xml:space="preserve"> дополнительные образовательные услуги (в том числе и на договорной основе) за пределами основной образовательной программы с учётом интересов и индивидуальных особенностей обучающегося. Порядок освоения программ дополнительного образования и внеурочной занятости отражается в индивидуальном плане построения образовательной деятельности учащегося в </w:t>
      </w:r>
      <w:r w:rsidR="00237C40">
        <w:rPr>
          <w:sz w:val="24"/>
          <w:szCs w:val="24"/>
        </w:rPr>
        <w:t>школе</w:t>
      </w:r>
      <w:r w:rsidR="00C76E03" w:rsidRPr="00465687">
        <w:rPr>
          <w:sz w:val="24"/>
          <w:szCs w:val="24"/>
        </w:rPr>
        <w:t>.</w:t>
      </w:r>
    </w:p>
    <w:p w:rsidR="00C17BF3" w:rsidRPr="00465687" w:rsidRDefault="00C76E03" w:rsidP="00AE00B2">
      <w:pPr>
        <w:pStyle w:val="10"/>
        <w:keepNext/>
        <w:keepLines/>
        <w:shd w:val="clear" w:color="auto" w:fill="auto"/>
        <w:rPr>
          <w:sz w:val="24"/>
          <w:szCs w:val="24"/>
        </w:rPr>
      </w:pPr>
      <w:bookmarkStart w:id="1" w:name="bookmark3"/>
      <w:r w:rsidRPr="00465687">
        <w:rPr>
          <w:sz w:val="24"/>
          <w:szCs w:val="24"/>
        </w:rPr>
        <w:t>4.Аттестация обучающихся</w:t>
      </w:r>
      <w:bookmarkEnd w:id="1"/>
      <w:r w:rsidR="008B56B9">
        <w:rPr>
          <w:sz w:val="24"/>
          <w:szCs w:val="24"/>
        </w:rPr>
        <w:t xml:space="preserve"> в форме семейного образования.</w:t>
      </w:r>
    </w:p>
    <w:p w:rsidR="00C17BF3" w:rsidRPr="00465687" w:rsidRDefault="00C76E03" w:rsidP="00AE00B2">
      <w:pPr>
        <w:pStyle w:val="20"/>
        <w:numPr>
          <w:ilvl w:val="0"/>
          <w:numId w:val="4"/>
        </w:numPr>
        <w:shd w:val="clear" w:color="auto" w:fill="auto"/>
        <w:tabs>
          <w:tab w:val="left" w:pos="591"/>
        </w:tabs>
        <w:rPr>
          <w:sz w:val="24"/>
          <w:szCs w:val="24"/>
        </w:rPr>
      </w:pPr>
      <w:r w:rsidRPr="00465687">
        <w:rPr>
          <w:sz w:val="24"/>
          <w:szCs w:val="24"/>
        </w:rPr>
        <w:t>Учреждение самостоятельно в выборе системы оценивания учащихся, порядка и периодичности промежуточных аттестаций обучающихся.</w:t>
      </w:r>
      <w:r w:rsidR="008B56B9">
        <w:rPr>
          <w:sz w:val="24"/>
          <w:szCs w:val="24"/>
        </w:rPr>
        <w:t xml:space="preserve"> </w:t>
      </w:r>
      <w:r w:rsidR="008518AD">
        <w:rPr>
          <w:sz w:val="24"/>
          <w:szCs w:val="24"/>
        </w:rPr>
        <w:t>Лицей</w:t>
      </w:r>
      <w:r w:rsidR="008B56B9">
        <w:rPr>
          <w:sz w:val="24"/>
          <w:szCs w:val="24"/>
        </w:rPr>
        <w:t xml:space="preserve"> вправе не засчитывать результаты промежуточной аттестации обучающихся, полученных обучающимся не  в данном образовательном</w:t>
      </w:r>
      <w:r w:rsidR="001647B5">
        <w:rPr>
          <w:sz w:val="24"/>
          <w:szCs w:val="24"/>
        </w:rPr>
        <w:t xml:space="preserve">  </w:t>
      </w:r>
      <w:r w:rsidR="008B56B9">
        <w:rPr>
          <w:sz w:val="24"/>
          <w:szCs w:val="24"/>
        </w:rPr>
        <w:t xml:space="preserve"> учреждении. Для обучающихся в форме семейного образования в других образовательных учреждениях порядок, форма и сроки промежуточной аттестации устанавливает педагогический совет данного образовательного учреждения.</w:t>
      </w:r>
    </w:p>
    <w:p w:rsidR="00C17BF3" w:rsidRPr="00465687" w:rsidRDefault="00C76E03" w:rsidP="001647B5">
      <w:pPr>
        <w:pStyle w:val="20"/>
        <w:numPr>
          <w:ilvl w:val="0"/>
          <w:numId w:val="4"/>
        </w:numPr>
        <w:shd w:val="clear" w:color="auto" w:fill="auto"/>
        <w:tabs>
          <w:tab w:val="left" w:pos="586"/>
        </w:tabs>
        <w:rPr>
          <w:sz w:val="24"/>
          <w:szCs w:val="24"/>
        </w:rPr>
      </w:pPr>
      <w:r w:rsidRPr="00465687">
        <w:rPr>
          <w:sz w:val="24"/>
          <w:szCs w:val="24"/>
        </w:rPr>
        <w:t>Качество освоения программ основного общего образования, вынесенных на самостоятельное изучение обучающимися, контролируется с помощью различных видов контроля. Формы и сроки проведения оценивания знаний учащегося по основным темам, определяются участниками образовательного процесса и фиксируются в учебном плане обучающегося.</w:t>
      </w:r>
    </w:p>
    <w:p w:rsidR="00C17BF3" w:rsidRDefault="00C76E03" w:rsidP="00AE00B2">
      <w:pPr>
        <w:pStyle w:val="20"/>
        <w:numPr>
          <w:ilvl w:val="0"/>
          <w:numId w:val="4"/>
        </w:numPr>
        <w:shd w:val="clear" w:color="auto" w:fill="auto"/>
        <w:tabs>
          <w:tab w:val="left" w:pos="586"/>
        </w:tabs>
        <w:rPr>
          <w:sz w:val="24"/>
          <w:szCs w:val="24"/>
        </w:rPr>
      </w:pPr>
      <w:r w:rsidRPr="00465687">
        <w:rPr>
          <w:sz w:val="24"/>
          <w:szCs w:val="24"/>
        </w:rPr>
        <w:t xml:space="preserve">Оценки за четверть и год выставляются с учетом оценок за все виды проверочных работ в устной, письменной или дистанционной форме, с учётом индивидуального учебного плана и </w:t>
      </w:r>
      <w:r w:rsidRPr="00465687">
        <w:rPr>
          <w:sz w:val="24"/>
          <w:szCs w:val="24"/>
        </w:rPr>
        <w:lastRenderedPageBreak/>
        <w:t>определённых им сроков сдачи работ.</w:t>
      </w:r>
    </w:p>
    <w:p w:rsidR="00465687" w:rsidRPr="00465687" w:rsidRDefault="00465687" w:rsidP="001647B5">
      <w:pPr>
        <w:pStyle w:val="a6"/>
        <w:numPr>
          <w:ilvl w:val="0"/>
          <w:numId w:val="4"/>
        </w:numPr>
        <w:ind w:left="0"/>
        <w:jc w:val="both"/>
        <w:rPr>
          <w:rFonts w:ascii="Times New Roman" w:eastAsia="Times New Roman" w:hAnsi="Times New Roman" w:cs="Times New Roman"/>
        </w:rPr>
      </w:pPr>
      <w:r w:rsidRPr="00465687">
        <w:rPr>
          <w:rFonts w:ascii="Times New Roman" w:eastAsia="Times New Roman" w:hAnsi="Times New Roman" w:cs="Times New Roman"/>
        </w:rPr>
        <w:t xml:space="preserve">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</w:t>
      </w:r>
      <w:r w:rsidR="001647B5">
        <w:rPr>
          <w:rFonts w:ascii="Times New Roman" w:eastAsia="Times New Roman" w:hAnsi="Times New Roman" w:cs="Times New Roman"/>
        </w:rPr>
        <w:t>ФЗ</w:t>
      </w:r>
      <w:r w:rsidRPr="00465687">
        <w:rPr>
          <w:rFonts w:ascii="Times New Roman" w:eastAsia="Times New Roman" w:hAnsi="Times New Roman" w:cs="Times New Roman"/>
        </w:rPr>
        <w:t xml:space="preserve"> промежуточной и государственной итоговой ат</w:t>
      </w:r>
      <w:bookmarkStart w:id="2" w:name="_GoBack"/>
      <w:bookmarkEnd w:id="2"/>
      <w:r w:rsidRPr="00465687">
        <w:rPr>
          <w:rFonts w:ascii="Times New Roman" w:eastAsia="Times New Roman" w:hAnsi="Times New Roman" w:cs="Times New Roman"/>
        </w:rPr>
        <w:t xml:space="preserve">тестации в организациях, </w:t>
      </w:r>
      <w:r>
        <w:rPr>
          <w:rFonts w:ascii="Times New Roman" w:eastAsia="Times New Roman" w:hAnsi="Times New Roman" w:cs="Times New Roman"/>
        </w:rPr>
        <w:t>о</w:t>
      </w:r>
      <w:r w:rsidRPr="00465687">
        <w:rPr>
          <w:rFonts w:ascii="Times New Roman" w:eastAsia="Times New Roman" w:hAnsi="Times New Roman" w:cs="Times New Roman"/>
        </w:rPr>
        <w:t>существляющих образовательную деятельность.</w:t>
      </w:r>
    </w:p>
    <w:p w:rsidR="00C17BF3" w:rsidRDefault="00C76E03" w:rsidP="00AE00B2">
      <w:pPr>
        <w:pStyle w:val="20"/>
        <w:numPr>
          <w:ilvl w:val="0"/>
          <w:numId w:val="4"/>
        </w:numPr>
        <w:shd w:val="clear" w:color="auto" w:fill="auto"/>
        <w:tabs>
          <w:tab w:val="left" w:pos="591"/>
        </w:tabs>
        <w:rPr>
          <w:sz w:val="24"/>
          <w:szCs w:val="24"/>
        </w:rPr>
      </w:pPr>
      <w:r w:rsidRPr="00465687">
        <w:rPr>
          <w:sz w:val="24"/>
          <w:szCs w:val="24"/>
        </w:rPr>
        <w:t xml:space="preserve">Порядок, формы и сроки проведения промежуточных и итоговых аттестаций для учащихся, обучающихся в форме </w:t>
      </w:r>
      <w:r w:rsidR="00465687" w:rsidRPr="00465687">
        <w:rPr>
          <w:sz w:val="24"/>
        </w:rPr>
        <w:t xml:space="preserve">семейного образования и самообразования </w:t>
      </w:r>
      <w:r w:rsidRPr="00465687">
        <w:rPr>
          <w:sz w:val="24"/>
          <w:szCs w:val="24"/>
        </w:rPr>
        <w:t xml:space="preserve">устанавливаются в соответствии с индивидуальным учебным планом, по основным образовательным областям общеобразовательных программ учреждения, размещённых на официальном сайте учреждения и согласуются с родителями учащегося (или законным представителем) с момента перехода на </w:t>
      </w:r>
      <w:r w:rsidR="00465687" w:rsidRPr="00465687">
        <w:rPr>
          <w:sz w:val="24"/>
        </w:rPr>
        <w:t>семейно</w:t>
      </w:r>
      <w:r w:rsidR="00465687">
        <w:rPr>
          <w:sz w:val="24"/>
        </w:rPr>
        <w:t>е</w:t>
      </w:r>
      <w:r w:rsidR="00465687" w:rsidRPr="00465687">
        <w:rPr>
          <w:sz w:val="24"/>
        </w:rPr>
        <w:t xml:space="preserve"> образовани</w:t>
      </w:r>
      <w:r w:rsidR="00465687">
        <w:rPr>
          <w:sz w:val="24"/>
        </w:rPr>
        <w:t>е</w:t>
      </w:r>
      <w:r w:rsidR="00465687" w:rsidRPr="00465687">
        <w:rPr>
          <w:sz w:val="24"/>
        </w:rPr>
        <w:t xml:space="preserve"> и самообразовани</w:t>
      </w:r>
      <w:r w:rsidR="00465687">
        <w:rPr>
          <w:sz w:val="24"/>
        </w:rPr>
        <w:t>е</w:t>
      </w:r>
      <w:r w:rsidRPr="00465687">
        <w:rPr>
          <w:sz w:val="24"/>
          <w:szCs w:val="24"/>
        </w:rPr>
        <w:t xml:space="preserve"> на текущий учебный год.</w:t>
      </w:r>
    </w:p>
    <w:p w:rsidR="00873484" w:rsidRPr="00465687" w:rsidRDefault="00873484" w:rsidP="00AE00B2">
      <w:pPr>
        <w:pStyle w:val="20"/>
        <w:numPr>
          <w:ilvl w:val="0"/>
          <w:numId w:val="4"/>
        </w:numPr>
        <w:shd w:val="clear" w:color="auto" w:fill="auto"/>
        <w:tabs>
          <w:tab w:val="left" w:pos="591"/>
        </w:tabs>
        <w:rPr>
          <w:sz w:val="24"/>
          <w:szCs w:val="24"/>
        </w:rPr>
      </w:pPr>
      <w:r>
        <w:rPr>
          <w:sz w:val="24"/>
          <w:szCs w:val="24"/>
        </w:rPr>
        <w:t>Промежуточная аттестация за курс основного общего образования может проводиться один раз, за курс среднего общего образования – каждый учебный год.</w:t>
      </w:r>
    </w:p>
    <w:p w:rsidR="00C17BF3" w:rsidRPr="00465687" w:rsidRDefault="00C76E03" w:rsidP="00AE00B2">
      <w:pPr>
        <w:pStyle w:val="20"/>
        <w:numPr>
          <w:ilvl w:val="0"/>
          <w:numId w:val="4"/>
        </w:numPr>
        <w:shd w:val="clear" w:color="auto" w:fill="auto"/>
        <w:tabs>
          <w:tab w:val="left" w:pos="826"/>
        </w:tabs>
        <w:rPr>
          <w:sz w:val="24"/>
          <w:szCs w:val="24"/>
        </w:rPr>
      </w:pPr>
      <w:r w:rsidRPr="00465687">
        <w:rPr>
          <w:sz w:val="24"/>
          <w:szCs w:val="24"/>
        </w:rPr>
        <w:t>Государственная (итоговая) аттестация обучающихся по предметам, изученным в форме</w:t>
      </w:r>
      <w:r w:rsidR="00465687" w:rsidRPr="00465687">
        <w:rPr>
          <w:sz w:val="24"/>
        </w:rPr>
        <w:t xml:space="preserve"> семейного образования и самообразования</w:t>
      </w:r>
      <w:r w:rsidRPr="00465687">
        <w:rPr>
          <w:sz w:val="24"/>
          <w:szCs w:val="24"/>
        </w:rPr>
        <w:t>, проводится в соответствии с Положением о государственной (итоговой) аттестации выпускников образовательных учреждений Российской Федерации.</w:t>
      </w:r>
    </w:p>
    <w:sectPr w:rsidR="00C17BF3" w:rsidRPr="00465687" w:rsidSect="00465687">
      <w:pgSz w:w="11909" w:h="16840"/>
      <w:pgMar w:top="851" w:right="819" w:bottom="1134" w:left="138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D3C" w:rsidRDefault="00FA5D3C" w:rsidP="00C17BF3">
      <w:r>
        <w:separator/>
      </w:r>
    </w:p>
  </w:endnote>
  <w:endnote w:type="continuationSeparator" w:id="1">
    <w:p w:rsidR="00FA5D3C" w:rsidRDefault="00FA5D3C" w:rsidP="00C17B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D3C" w:rsidRDefault="00FA5D3C"/>
  </w:footnote>
  <w:footnote w:type="continuationSeparator" w:id="1">
    <w:p w:rsidR="00FA5D3C" w:rsidRDefault="00FA5D3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41175"/>
    <w:multiLevelType w:val="multilevel"/>
    <w:tmpl w:val="673A791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0A4236"/>
    <w:multiLevelType w:val="multilevel"/>
    <w:tmpl w:val="48229D6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D14504"/>
    <w:multiLevelType w:val="multilevel"/>
    <w:tmpl w:val="C7C08F8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3864CF9"/>
    <w:multiLevelType w:val="multilevel"/>
    <w:tmpl w:val="5734BCC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C17BF3"/>
    <w:rsid w:val="000C5136"/>
    <w:rsid w:val="000F09B3"/>
    <w:rsid w:val="001647B5"/>
    <w:rsid w:val="001C5878"/>
    <w:rsid w:val="001E4DC2"/>
    <w:rsid w:val="00237C40"/>
    <w:rsid w:val="002836D4"/>
    <w:rsid w:val="00465687"/>
    <w:rsid w:val="004C32A5"/>
    <w:rsid w:val="005340A3"/>
    <w:rsid w:val="005D0C1A"/>
    <w:rsid w:val="005E66D9"/>
    <w:rsid w:val="006F5988"/>
    <w:rsid w:val="0079325C"/>
    <w:rsid w:val="00801148"/>
    <w:rsid w:val="008518AD"/>
    <w:rsid w:val="00873484"/>
    <w:rsid w:val="008B56B9"/>
    <w:rsid w:val="009C7088"/>
    <w:rsid w:val="00A00278"/>
    <w:rsid w:val="00AA24C7"/>
    <w:rsid w:val="00AE00B2"/>
    <w:rsid w:val="00C17BF3"/>
    <w:rsid w:val="00C76E03"/>
    <w:rsid w:val="00CA3AFA"/>
    <w:rsid w:val="00CD4C9E"/>
    <w:rsid w:val="00E13B0E"/>
    <w:rsid w:val="00E14A33"/>
    <w:rsid w:val="00E37CFC"/>
    <w:rsid w:val="00F25636"/>
    <w:rsid w:val="00FA3B03"/>
    <w:rsid w:val="00FA5D3C"/>
    <w:rsid w:val="00FD0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17BF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17BF3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sid w:val="00C17B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sid w:val="00C17B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sid w:val="00C17BF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5">
    <w:name w:val="Подпись к картинке"/>
    <w:basedOn w:val="a"/>
    <w:link w:val="a4"/>
    <w:rsid w:val="00C17BF3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0">
    <w:name w:val="Заголовок №1"/>
    <w:basedOn w:val="a"/>
    <w:link w:val="1"/>
    <w:rsid w:val="00C17BF3"/>
    <w:pPr>
      <w:shd w:val="clear" w:color="auto" w:fill="FFFFFF"/>
      <w:spacing w:line="365" w:lineRule="exact"/>
      <w:jc w:val="both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rsid w:val="00C17BF3"/>
    <w:pPr>
      <w:shd w:val="clear" w:color="auto" w:fill="FFFFFF"/>
      <w:spacing w:line="365" w:lineRule="exact"/>
      <w:jc w:val="both"/>
    </w:pPr>
    <w:rPr>
      <w:rFonts w:ascii="Times New Roman" w:eastAsia="Times New Roman" w:hAnsi="Times New Roman" w:cs="Times New Roman"/>
      <w:sz w:val="32"/>
      <w:szCs w:val="32"/>
    </w:rPr>
  </w:style>
  <w:style w:type="paragraph" w:styleId="a6">
    <w:name w:val="List Paragraph"/>
    <w:basedOn w:val="a"/>
    <w:uiPriority w:val="34"/>
    <w:qFormat/>
    <w:rsid w:val="00465687"/>
    <w:pPr>
      <w:ind w:left="720"/>
      <w:contextualSpacing/>
    </w:pPr>
  </w:style>
  <w:style w:type="character" w:styleId="a7">
    <w:name w:val="Strong"/>
    <w:basedOn w:val="a0"/>
    <w:uiPriority w:val="22"/>
    <w:qFormat/>
    <w:rsid w:val="00FA3B03"/>
    <w:rPr>
      <w:b/>
      <w:bCs/>
    </w:rPr>
  </w:style>
  <w:style w:type="paragraph" w:styleId="a8">
    <w:name w:val="No Spacing"/>
    <w:uiPriority w:val="1"/>
    <w:qFormat/>
    <w:rsid w:val="00FA3B03"/>
    <w:pPr>
      <w:widowControl/>
      <w:suppressAutoHyphens/>
    </w:pPr>
    <w:rPr>
      <w:rFonts w:ascii="Calibri" w:eastAsia="Times New Roman" w:hAnsi="Calibri" w:cs="Calibri"/>
      <w:sz w:val="22"/>
      <w:szCs w:val="22"/>
      <w:lang w:eastAsia="ar-SA" w:bidi="ar-SA"/>
    </w:rPr>
  </w:style>
  <w:style w:type="paragraph" w:styleId="a9">
    <w:name w:val="Balloon Text"/>
    <w:basedOn w:val="a"/>
    <w:link w:val="aa"/>
    <w:uiPriority w:val="99"/>
    <w:semiHidden/>
    <w:unhideWhenUsed/>
    <w:rsid w:val="004C32A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32A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Venn</cp:lastModifiedBy>
  <cp:revision>4</cp:revision>
  <cp:lastPrinted>2015-12-09T10:08:00Z</cp:lastPrinted>
  <dcterms:created xsi:type="dcterms:W3CDTF">2016-11-12T11:10:00Z</dcterms:created>
  <dcterms:modified xsi:type="dcterms:W3CDTF">2017-05-17T04:54:00Z</dcterms:modified>
</cp:coreProperties>
</file>